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54E" w:rsidRPr="001B354E" w:rsidRDefault="00000000" w:rsidP="001B354E">
      <w:pPr>
        <w:pStyle w:val="Teksttreci0"/>
        <w:shd w:val="clear" w:color="auto" w:fill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B354E">
        <w:rPr>
          <w:rFonts w:asciiTheme="minorHAnsi" w:hAnsiTheme="minorHAnsi" w:cstheme="minorHAnsi"/>
          <w:b/>
          <w:bCs/>
          <w:sz w:val="32"/>
          <w:szCs w:val="32"/>
        </w:rPr>
        <w:t>Klauzula informacyjna dla klientów ZHW</w:t>
      </w:r>
    </w:p>
    <w:p w:rsidR="004F4896" w:rsidRPr="001B354E" w:rsidRDefault="00000000" w:rsidP="001B354E">
      <w:pPr>
        <w:pStyle w:val="Teksttreci0"/>
        <w:shd w:val="clear" w:color="auto" w:fill="auto"/>
        <w:jc w:val="left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Informujemy, że:</w:t>
      </w:r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administratorem Pani/Pana danych osobowych jest Warmińsko-Mazurski Wojewódzki Lekarz Weterynarii z siedzibą w Olsztynie przy ul. Szarych Szeregów 7 zwany dalej Administratorem; Administrator prowadzi operacje przetwarzania Pani/Pana danych osobowych.</w:t>
      </w:r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 xml:space="preserve">inspektorem danych osobowych u Administratora jest Pan Jacek Białkowski, e-mail: </w:t>
      </w:r>
      <w:hyperlink r:id="rId7" w:history="1">
        <w:r w:rsidRPr="001B354E">
          <w:rPr>
            <w:rFonts w:asciiTheme="minorHAnsi" w:hAnsiTheme="minorHAnsi" w:cstheme="minorHAnsi"/>
          </w:rPr>
          <w:t>rodo@olsztyn.wiw.gov.pl</w:t>
        </w:r>
      </w:hyperlink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 xml:space="preserve">Pani/Pana dane osobowe przetwarzane będą w celu sporządzenia i przekazania sprawozdania z badań i mogą być udostępnianie innym podmiotom zgodnie z Ustawą o Inspekcji Weterynaryjnej z dnia 29 stycznia 2004 (z </w:t>
      </w:r>
      <w:proofErr w:type="spellStart"/>
      <w:r w:rsidRPr="001B354E">
        <w:rPr>
          <w:rFonts w:asciiTheme="minorHAnsi" w:hAnsiTheme="minorHAnsi" w:cstheme="minorHAnsi"/>
        </w:rPr>
        <w:t>póź</w:t>
      </w:r>
      <w:proofErr w:type="spellEnd"/>
      <w:r w:rsidRPr="001B354E">
        <w:rPr>
          <w:rFonts w:asciiTheme="minorHAnsi" w:hAnsiTheme="minorHAnsi" w:cstheme="minorHAnsi"/>
        </w:rPr>
        <w:t>. zm.) oraz Ustawą o ochronie zdrowia zwierząt i zwalcz</w:t>
      </w:r>
      <w:r w:rsidR="001B354E">
        <w:rPr>
          <w:rFonts w:asciiTheme="minorHAnsi" w:hAnsiTheme="minorHAnsi" w:cstheme="minorHAnsi"/>
        </w:rPr>
        <w:t>a</w:t>
      </w:r>
      <w:r w:rsidRPr="001B354E">
        <w:rPr>
          <w:rFonts w:asciiTheme="minorHAnsi" w:hAnsiTheme="minorHAnsi" w:cstheme="minorHAnsi"/>
        </w:rPr>
        <w:t xml:space="preserve">niu chorób zakaźnych zwierząt z dnia 11 marca 2004 (z </w:t>
      </w:r>
      <w:proofErr w:type="spellStart"/>
      <w:r w:rsidRPr="001B354E">
        <w:rPr>
          <w:rFonts w:asciiTheme="minorHAnsi" w:hAnsiTheme="minorHAnsi" w:cstheme="minorHAnsi"/>
        </w:rPr>
        <w:t>póź</w:t>
      </w:r>
      <w:proofErr w:type="spellEnd"/>
      <w:r w:rsidRPr="001B354E">
        <w:rPr>
          <w:rFonts w:asciiTheme="minorHAnsi" w:hAnsiTheme="minorHAnsi" w:cstheme="minorHAnsi"/>
        </w:rPr>
        <w:t>. zm.).</w:t>
      </w:r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podstawą przetwarzania Pani/Pana danych osobowych jest zawarta umowa i/lub Zlecenie badania.</w:t>
      </w:r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podanie danych jest niezbędne do zawarcia umowy oraz wydania sprawozdania z badań. W przypadku niepodania danych niemożliwe jest wykonania w/w czynności.</w:t>
      </w:r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posiada Pani/Pan prawo do:</w:t>
      </w:r>
    </w:p>
    <w:p w:rsidR="001B354E" w:rsidRPr="001B354E" w:rsidRDefault="00000000" w:rsidP="001B354E">
      <w:pPr>
        <w:pStyle w:val="Teksttreci0"/>
        <w:numPr>
          <w:ilvl w:val="0"/>
          <w:numId w:val="3"/>
        </w:numPr>
        <w:shd w:val="clear" w:color="auto" w:fill="auto"/>
        <w:tabs>
          <w:tab w:val="left" w:pos="846"/>
        </w:tabs>
        <w:ind w:left="1576" w:hanging="357"/>
        <w:jc w:val="left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żądania od Administratora dostępu do swoich danych osobowych, ich sprostowania, usunięcia lub ograniczenia przetwarzania danych</w:t>
      </w:r>
      <w:r w:rsidR="001B354E" w:rsidRPr="001B354E">
        <w:rPr>
          <w:rFonts w:asciiTheme="minorHAnsi" w:hAnsiTheme="minorHAnsi" w:cstheme="minorHAnsi"/>
        </w:rPr>
        <w:t xml:space="preserve"> </w:t>
      </w:r>
      <w:r w:rsidRPr="001B354E">
        <w:rPr>
          <w:rFonts w:asciiTheme="minorHAnsi" w:hAnsiTheme="minorHAnsi" w:cstheme="minorHAnsi"/>
        </w:rPr>
        <w:t>osobowych,</w:t>
      </w:r>
    </w:p>
    <w:p w:rsidR="001B354E" w:rsidRPr="001B354E" w:rsidRDefault="00000000" w:rsidP="001B354E">
      <w:pPr>
        <w:pStyle w:val="Teksttreci0"/>
        <w:numPr>
          <w:ilvl w:val="0"/>
          <w:numId w:val="3"/>
        </w:numPr>
        <w:shd w:val="clear" w:color="auto" w:fill="auto"/>
        <w:tabs>
          <w:tab w:val="left" w:pos="846"/>
        </w:tabs>
        <w:ind w:left="1576" w:hanging="357"/>
        <w:jc w:val="left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wniesienia sprzeciwu wobec takiego przetwarzania,</w:t>
      </w:r>
    </w:p>
    <w:p w:rsidR="001B354E" w:rsidRPr="001B354E" w:rsidRDefault="00000000" w:rsidP="001B354E">
      <w:pPr>
        <w:pStyle w:val="Teksttreci0"/>
        <w:numPr>
          <w:ilvl w:val="0"/>
          <w:numId w:val="3"/>
        </w:numPr>
        <w:shd w:val="clear" w:color="auto" w:fill="auto"/>
        <w:tabs>
          <w:tab w:val="left" w:pos="846"/>
        </w:tabs>
        <w:ind w:left="1576" w:hanging="357"/>
        <w:jc w:val="left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przenoszenia danych,</w:t>
      </w:r>
    </w:p>
    <w:p w:rsidR="001B354E" w:rsidRPr="001B354E" w:rsidRDefault="00000000" w:rsidP="001B354E">
      <w:pPr>
        <w:pStyle w:val="Teksttreci0"/>
        <w:numPr>
          <w:ilvl w:val="0"/>
          <w:numId w:val="3"/>
        </w:numPr>
        <w:shd w:val="clear" w:color="auto" w:fill="auto"/>
        <w:tabs>
          <w:tab w:val="left" w:pos="846"/>
        </w:tabs>
        <w:ind w:left="1576" w:hanging="357"/>
        <w:jc w:val="left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wniesienia skargi do organu nadzorczego,</w:t>
      </w:r>
    </w:p>
    <w:p w:rsidR="004F4896" w:rsidRPr="001B354E" w:rsidRDefault="00000000" w:rsidP="001B354E">
      <w:pPr>
        <w:pStyle w:val="Teksttreci0"/>
        <w:numPr>
          <w:ilvl w:val="0"/>
          <w:numId w:val="3"/>
        </w:numPr>
        <w:shd w:val="clear" w:color="auto" w:fill="auto"/>
        <w:tabs>
          <w:tab w:val="left" w:pos="846"/>
        </w:tabs>
        <w:ind w:left="1576" w:hanging="357"/>
        <w:jc w:val="left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cofnięcia zgody na przetwarzanie danych osobowych.</w:t>
      </w:r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Pani/Pana dane osobowe nie podlegają zautomatyzowanemu podejmowaniu</w:t>
      </w:r>
    </w:p>
    <w:p w:rsidR="004F4896" w:rsidRPr="001B354E" w:rsidRDefault="00000000" w:rsidP="001B354E">
      <w:pPr>
        <w:pStyle w:val="Teksttreci0"/>
        <w:shd w:val="clear" w:color="auto" w:fill="auto"/>
        <w:ind w:left="720"/>
        <w:jc w:val="left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decyzji, w tym profilowaniu.</w:t>
      </w:r>
    </w:p>
    <w:p w:rsidR="004F4896" w:rsidRPr="001B354E" w:rsidRDefault="00000000" w:rsidP="001B354E">
      <w:pPr>
        <w:pStyle w:val="Teksttreci0"/>
        <w:numPr>
          <w:ilvl w:val="0"/>
          <w:numId w:val="1"/>
        </w:numPr>
        <w:shd w:val="clear" w:color="auto" w:fill="auto"/>
        <w:tabs>
          <w:tab w:val="left" w:pos="781"/>
        </w:tabs>
        <w:ind w:left="720" w:hanging="360"/>
        <w:rPr>
          <w:rFonts w:asciiTheme="minorHAnsi" w:hAnsiTheme="minorHAnsi" w:cstheme="minorHAnsi"/>
        </w:rPr>
      </w:pPr>
      <w:r w:rsidRPr="001B354E">
        <w:rPr>
          <w:rFonts w:asciiTheme="minorHAnsi" w:hAnsiTheme="minorHAnsi" w:cstheme="minorHAnsi"/>
        </w:rPr>
        <w:t>Pani/Pana dane osobowe będą przechowywane przez okres wynikający z przepisów prawa.</w:t>
      </w:r>
    </w:p>
    <w:sectPr w:rsidR="004F4896" w:rsidRPr="001B354E">
      <w:pgSz w:w="11900" w:h="16840"/>
      <w:pgMar w:top="1153" w:right="1090" w:bottom="1153" w:left="1114" w:header="725" w:footer="7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BCE" w:rsidRDefault="00C65BCE">
      <w:r>
        <w:separator/>
      </w:r>
    </w:p>
  </w:endnote>
  <w:endnote w:type="continuationSeparator" w:id="0">
    <w:p w:rsidR="00C65BCE" w:rsidRDefault="00C6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BCE" w:rsidRDefault="00C65BCE"/>
  </w:footnote>
  <w:footnote w:type="continuationSeparator" w:id="0">
    <w:p w:rsidR="00C65BCE" w:rsidRDefault="00C65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33F8"/>
    <w:multiLevelType w:val="multilevel"/>
    <w:tmpl w:val="FACE625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2D46E6"/>
    <w:multiLevelType w:val="multilevel"/>
    <w:tmpl w:val="6A469E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E605D"/>
    <w:multiLevelType w:val="hybridMultilevel"/>
    <w:tmpl w:val="116809C6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1853378391">
    <w:abstractNumId w:val="0"/>
  </w:num>
  <w:num w:numId="2" w16cid:durableId="1543984351">
    <w:abstractNumId w:val="1"/>
  </w:num>
  <w:num w:numId="3" w16cid:durableId="1123767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6"/>
    <w:rsid w:val="001B354E"/>
    <w:rsid w:val="004F4896"/>
    <w:rsid w:val="00C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E929"/>
  <w15:docId w15:val="{8B17F6E4-95C5-4A24-BCBF-4A94AE0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olsztyn.wi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Katarzyna Wojciechowska</cp:lastModifiedBy>
  <cp:revision>2</cp:revision>
  <dcterms:created xsi:type="dcterms:W3CDTF">2023-05-25T06:03:00Z</dcterms:created>
  <dcterms:modified xsi:type="dcterms:W3CDTF">2023-05-25T06:09:00Z</dcterms:modified>
</cp:coreProperties>
</file>