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83" w:rsidRPr="00D473A8" w:rsidRDefault="00515283" w:rsidP="00515283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ZHW Olsztyn- f</w:t>
      </w:r>
      <w:r w:rsidRPr="00D473A8">
        <w:rPr>
          <w:sz w:val="16"/>
          <w:szCs w:val="16"/>
        </w:rPr>
        <w:t>ormularz nr PO-02/F03, obowiązuje od</w:t>
      </w:r>
      <w:r>
        <w:rPr>
          <w:sz w:val="16"/>
          <w:szCs w:val="16"/>
        </w:rPr>
        <w:t xml:space="preserve"> </w:t>
      </w:r>
      <w:r w:rsidRPr="00D473A8">
        <w:rPr>
          <w:sz w:val="16"/>
          <w:szCs w:val="16"/>
        </w:rPr>
        <w:t xml:space="preserve"> </w:t>
      </w:r>
      <w:r w:rsidR="00391284">
        <w:rPr>
          <w:sz w:val="16"/>
        </w:rPr>
        <w:t>15.02</w:t>
      </w:r>
      <w:r w:rsidR="00D2535F">
        <w:rPr>
          <w:sz w:val="16"/>
        </w:rPr>
        <w:t>.2019</w:t>
      </w:r>
      <w:r w:rsidRPr="00B02B4F">
        <w:rPr>
          <w:sz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strona/ stron: 1/ 2</w:t>
      </w:r>
    </w:p>
    <w:p w:rsidR="00515283" w:rsidRPr="00D473A8" w:rsidRDefault="00515283" w:rsidP="00515283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AC093A" w:rsidRDefault="00515283" w:rsidP="00515283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515283" w:rsidRPr="00D473A8" w:rsidRDefault="00515283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Pr="00AC093A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</w:p>
    <w:p w:rsidR="00515283" w:rsidRPr="00AC093A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 xml:space="preserve">: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515283" w:rsidRPr="00CE5AD5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:rsidR="00515283" w:rsidRPr="00D473A8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…………………………………………………………………………………………………………………………………………………………..……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Pr="00054C4B">
        <w:rPr>
          <w:sz w:val="16"/>
          <w:szCs w:val="16"/>
        </w:rPr>
        <w:t xml:space="preserve">………….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 xml:space="preserve">i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…………………………………………………………………………………………………………………………..….….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p</w:t>
      </w:r>
      <w:r w:rsidRPr="00D473A8">
        <w:rPr>
          <w:b/>
          <w:sz w:val="16"/>
          <w:szCs w:val="16"/>
        </w:rPr>
        <w:t>rzez</w:t>
      </w:r>
      <w:r>
        <w:rPr>
          <w:b/>
          <w:sz w:val="16"/>
          <w:szCs w:val="16"/>
        </w:rPr>
        <w:t xml:space="preserve"> </w:t>
      </w:r>
      <w:r w:rsidRPr="00582756">
        <w:rPr>
          <w:sz w:val="14"/>
          <w:szCs w:val="16"/>
        </w:rPr>
        <w:t>( imię i nazwisko</w:t>
      </w:r>
      <w:r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........................................................................................</w:t>
      </w:r>
      <w:r w:rsidRPr="00D473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515283" w:rsidRPr="00495C82" w:rsidRDefault="00515283" w:rsidP="00515283">
      <w:pPr>
        <w:tabs>
          <w:tab w:val="left" w:pos="426"/>
          <w:tab w:val="left" w:pos="567"/>
        </w:tabs>
        <w:spacing w:line="360" w:lineRule="auto"/>
        <w:ind w:right="70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64DD7">
        <w:rPr>
          <w:b/>
        </w:rPr>
        <w:t xml:space="preserve"> </w:t>
      </w:r>
      <w:r>
        <w:rPr>
          <w:b/>
          <w:sz w:val="16"/>
          <w:szCs w:val="16"/>
        </w:rPr>
        <w:t>Próbki pobrał</w:t>
      </w:r>
      <w:r w:rsidRPr="00882C77">
        <w:rPr>
          <w:b/>
          <w:sz w:val="16"/>
          <w:szCs w:val="16"/>
        </w:rPr>
        <w:t xml:space="preserve">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zleceniodawca,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właściciel,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przedstawiciel zleceniodawcy/ właściciela</w:t>
      </w:r>
      <w:r>
        <w:rPr>
          <w:sz w:val="16"/>
          <w:szCs w:val="16"/>
        </w:rPr>
        <w:t>*</w:t>
      </w:r>
      <w:r w:rsidRPr="00882C77">
        <w:rPr>
          <w:sz w:val="16"/>
          <w:szCs w:val="16"/>
        </w:rPr>
        <w:t xml:space="preserve">    </w:t>
      </w:r>
    </w:p>
    <w:p w:rsidR="00515283" w:rsidRPr="00882C7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>właściciel ma świadomość, że sposób pobrania próbki oraz warunki jej dostarczenia mają wpływ na wynik badania; bierze</w:t>
      </w:r>
      <w:r>
        <w:rPr>
          <w:sz w:val="16"/>
          <w:szCs w:val="16"/>
        </w:rPr>
        <w:t xml:space="preserve">                    </w:t>
      </w:r>
      <w:r w:rsidRPr="00882C77">
        <w:rPr>
          <w:sz w:val="16"/>
          <w:szCs w:val="16"/>
        </w:rPr>
        <w:t xml:space="preserve"> za te </w:t>
      </w:r>
      <w:r>
        <w:rPr>
          <w:sz w:val="16"/>
          <w:szCs w:val="16"/>
        </w:rPr>
        <w:t xml:space="preserve"> c</w:t>
      </w:r>
      <w:r w:rsidRPr="00882C77">
        <w:rPr>
          <w:sz w:val="16"/>
          <w:szCs w:val="16"/>
        </w:rPr>
        <w:t>zynności odpowiedzialność .</w:t>
      </w:r>
    </w:p>
    <w:p w:rsidR="00515283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:rsidR="00515283" w:rsidRDefault="00515283" w:rsidP="00515283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515283" w:rsidRPr="00882C77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>
        <w:rPr>
          <w:b/>
          <w:sz w:val="16"/>
          <w:szCs w:val="16"/>
        </w:rPr>
        <w:t xml:space="preserve"> </w:t>
      </w:r>
      <w:r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………………………………………………………………..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"/>
        <w:gridCol w:w="1588"/>
        <w:gridCol w:w="1260"/>
        <w:gridCol w:w="3814"/>
        <w:gridCol w:w="1134"/>
      </w:tblGrid>
      <w:tr w:rsidR="00515283" w:rsidTr="00F27882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515283" w:rsidRPr="00D473A8" w:rsidRDefault="00515283" w:rsidP="00F27882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515283" w:rsidTr="00F27882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515283" w:rsidTr="00F27882">
        <w:trPr>
          <w:trHeight w:val="6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4B54B2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4B54B2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 xml:space="preserve">ZHW Olsztyn- formularz nr PO-02/F03, obowiązuje od  </w:t>
      </w:r>
      <w:r w:rsidR="00391284">
        <w:rPr>
          <w:sz w:val="16"/>
        </w:rPr>
        <w:t>15.02</w:t>
      </w:r>
      <w:r w:rsidR="00D2535F">
        <w:rPr>
          <w:sz w:val="16"/>
        </w:rPr>
        <w:t>.2019</w:t>
      </w:r>
      <w:r>
        <w:rPr>
          <w:sz w:val="16"/>
        </w:rPr>
        <w:t xml:space="preserve">          </w:t>
      </w:r>
      <w:r w:rsidRPr="00B02B4F">
        <w:rPr>
          <w:sz w:val="16"/>
        </w:rPr>
        <w:t xml:space="preserve">                                                                                                      </w:t>
      </w:r>
      <w:r>
        <w:rPr>
          <w:sz w:val="16"/>
        </w:rPr>
        <w:t>strona/ stron: 2/ 2</w:t>
      </w: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515283" w:rsidRPr="009B41B0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7. Ocena przydatności próbek do badań: tak/nie</w:t>
      </w:r>
      <w:r w:rsidRPr="009B41B0">
        <w:rPr>
          <w:sz w:val="20"/>
          <w:vertAlign w:val="superscript"/>
        </w:rPr>
        <w:t>*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8. Uwagi laboratorium: warunki dostarczenia próbek: pojemnik izotermiczny transportowy, temperatura ................................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</w:t>
      </w:r>
      <w:r w:rsidRPr="009B41B0">
        <w:rPr>
          <w:sz w:val="20"/>
        </w:rPr>
        <w:t>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>
        <w:rPr>
          <w:sz w:val="20"/>
        </w:rPr>
        <w:t>…</w:t>
      </w:r>
      <w:r w:rsidRPr="009B41B0">
        <w:rPr>
          <w:sz w:val="20"/>
        </w:rPr>
        <w:t>…….</w:t>
      </w:r>
    </w:p>
    <w:p w:rsidR="00515283" w:rsidRDefault="00515283" w:rsidP="00A070FC">
      <w:pPr>
        <w:pStyle w:val="Tekstpodstawowy31"/>
        <w:spacing w:line="276" w:lineRule="auto"/>
        <w:ind w:right="423"/>
        <w:rPr>
          <w:color w:val="000000"/>
          <w:sz w:val="20"/>
        </w:rPr>
      </w:pPr>
      <w:r w:rsidRPr="009B41B0">
        <w:rPr>
          <w:sz w:val="20"/>
        </w:rPr>
        <w:t>10.</w:t>
      </w:r>
      <w:r>
        <w:rPr>
          <w:sz w:val="20"/>
        </w:rPr>
        <w:t xml:space="preserve"> </w:t>
      </w:r>
      <w:r w:rsidRPr="009B41B0">
        <w:rPr>
          <w:sz w:val="20"/>
        </w:rPr>
        <w:t>Koszt badania: wg cennika urzędowego/wewnętrznego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515283" w:rsidRPr="009B41B0" w:rsidRDefault="00515283" w:rsidP="00A070FC">
      <w:pPr>
        <w:pStyle w:val="Tekstpodstawowy31"/>
        <w:spacing w:line="276" w:lineRule="auto"/>
        <w:ind w:right="423"/>
        <w:rPr>
          <w:sz w:val="20"/>
        </w:rPr>
      </w:pPr>
      <w:r w:rsidRPr="009B41B0">
        <w:rPr>
          <w:sz w:val="20"/>
        </w:rPr>
        <w:t>11. Planowany termin realizacji wynikający z zastosowanej metodyki,  minimum: .........................................</w:t>
      </w:r>
      <w:r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:rsidR="00515283" w:rsidRPr="009B41B0" w:rsidRDefault="00515283" w:rsidP="00A070FC">
      <w:pPr>
        <w:tabs>
          <w:tab w:val="left" w:pos="709"/>
        </w:tabs>
        <w:spacing w:line="276" w:lineRule="auto"/>
        <w:ind w:left="284" w:right="423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 miarodajności wyników badania/</w:t>
      </w:r>
      <w:r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r>
        <w:rPr>
          <w:rStyle w:val="TekstpodstawowyZnak"/>
          <w:sz w:val="20"/>
        </w:rPr>
        <w:t xml:space="preserve"> zastosowania/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515283" w:rsidRPr="009B41B0" w:rsidRDefault="00515283" w:rsidP="00A070FC">
      <w:pPr>
        <w:tabs>
          <w:tab w:val="left" w:pos="709"/>
        </w:tabs>
        <w:spacing w:line="276" w:lineRule="auto"/>
        <w:ind w:left="284" w:right="423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 xml:space="preserve">14. Wynik jest nieprzydatny do oceny w obszarze regulowanym prawnie, jeżeli badanie wykonane jest metodą inną </w:t>
      </w:r>
      <w:r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 wskazuje przepis prawny.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15. Zleceniodawca wyraża zgodę na wykorzystanie wyników do opracowań statystycznych.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16. Pozostałości próbek po badaniu do dyspozycji ZHW.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17.Wykonawca zapewnia zachowanie poufności dotyczące wyników badań i danych Zleceniodawcy chyba, że uzyskane</w:t>
      </w:r>
      <w:r>
        <w:rPr>
          <w:sz w:val="20"/>
        </w:rPr>
        <w:t xml:space="preserve"> </w:t>
      </w:r>
      <w:r w:rsidRPr="009B41B0">
        <w:rPr>
          <w:sz w:val="20"/>
        </w:rPr>
        <w:t>wyniki badań wskazywałyby na zagrożenie życia i zdrowia ludzi lub zwierząt albo ze względów epizootyczny</w:t>
      </w:r>
      <w:r>
        <w:rPr>
          <w:sz w:val="20"/>
        </w:rPr>
        <w:t>ch</w:t>
      </w:r>
      <w:r w:rsidR="00BF39F5">
        <w:rPr>
          <w:sz w:val="20"/>
        </w:rPr>
        <w:t>,</w:t>
      </w:r>
      <w:r>
        <w:rPr>
          <w:sz w:val="20"/>
        </w:rPr>
        <w:t xml:space="preserve"> </w:t>
      </w:r>
      <w:r w:rsidRPr="009B41B0">
        <w:rPr>
          <w:sz w:val="20"/>
        </w:rPr>
        <w:t xml:space="preserve">     powiadomiony zostaje właściwy terytorialnie Powiatowy Lekarz Weterynarii i/lub Wojewódzki Lekarz Weterynarii.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18. Zleceniodawca ma prawo do złożenia pisemnej skargi do Kierownika ZHW w ciągu 14 dni od otrzymania sprawozdani</w:t>
      </w:r>
      <w:r>
        <w:rPr>
          <w:sz w:val="20"/>
        </w:rPr>
        <w:t xml:space="preserve">a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19. Spory wynikające z realizacji umowy rozstrzyga sąd właściwy dla siedziby Wykonawcy.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20</w:t>
      </w:r>
      <w:r>
        <w:rPr>
          <w:b/>
          <w:sz w:val="20"/>
        </w:rPr>
        <w:t xml:space="preserve">. Odbiór wyników: osobiście/ </w:t>
      </w:r>
      <w:r w:rsidRPr="009B41B0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>
        <w:rPr>
          <w:b/>
          <w:sz w:val="20"/>
        </w:rPr>
        <w:t>/ e-mail</w:t>
      </w:r>
      <w:r w:rsidRPr="009B41B0">
        <w:rPr>
          <w:b/>
          <w:sz w:val="20"/>
        </w:rPr>
        <w:footnoteReference w:customMarkFollows="1" w:id="1"/>
        <w:t xml:space="preserve">* (nr fax </w:t>
      </w:r>
      <w:r w:rsidRPr="00DE4890">
        <w:rPr>
          <w:sz w:val="20"/>
        </w:rPr>
        <w:t>..................................................................................................</w:t>
      </w:r>
      <w:r w:rsidRPr="009B41B0">
        <w:rPr>
          <w:b/>
          <w:sz w:val="20"/>
        </w:rPr>
        <w:t>)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 xml:space="preserve">21. Warunki </w:t>
      </w:r>
      <w:r>
        <w:rPr>
          <w:b/>
          <w:sz w:val="20"/>
        </w:rPr>
        <w:t xml:space="preserve">płatności: badania nieodpłatne/ gotówka/ </w:t>
      </w:r>
      <w:r w:rsidRPr="009B41B0">
        <w:rPr>
          <w:b/>
          <w:sz w:val="20"/>
        </w:rPr>
        <w:t xml:space="preserve">przelew*. Termin płatności (przelew): zgodnie z umową. 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5D0DC2">
        <w:rPr>
          <w:sz w:val="20"/>
        </w:rPr>
        <w:t xml:space="preserve">22.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515283" w:rsidRPr="00CA32CF" w:rsidRDefault="00515283" w:rsidP="00A070FC">
      <w:pPr>
        <w:spacing w:before="4" w:line="276" w:lineRule="auto"/>
        <w:ind w:left="709" w:right="423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515283" w:rsidRDefault="00515283" w:rsidP="00E26F50">
      <w:pPr>
        <w:spacing w:before="4" w:line="276" w:lineRule="auto"/>
        <w:ind w:left="709" w:right="423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917ECA">
        <w:t>,</w:t>
      </w:r>
    </w:p>
    <w:p w:rsidR="00515283" w:rsidRPr="00942107" w:rsidRDefault="00515283" w:rsidP="00E26F50">
      <w:pPr>
        <w:spacing w:before="4" w:line="276" w:lineRule="auto"/>
        <w:ind w:left="426" w:right="423" w:hanging="142"/>
        <w:jc w:val="both"/>
        <w:textAlignment w:val="baseline"/>
        <w:rPr>
          <w:bCs/>
        </w:rPr>
      </w:pPr>
      <w:r w:rsidRPr="00B803C1">
        <w:t xml:space="preserve">c) </w:t>
      </w:r>
      <w:r w:rsidRPr="00B803C1">
        <w:rPr>
          <w:bCs/>
        </w:rPr>
        <w:t xml:space="preserve">naliczenie rekompensaty w wysokości równoważnej kwoty 40 euro, o której mowa w art. 10 ustawy z dnia 8 marca 2013r. (tj. Dz. U. z 2016r., poz. 684 z </w:t>
      </w:r>
      <w:proofErr w:type="spellStart"/>
      <w:r w:rsidRPr="00B803C1">
        <w:rPr>
          <w:bCs/>
        </w:rPr>
        <w:t>późn</w:t>
      </w:r>
      <w:proofErr w:type="spellEnd"/>
      <w:r w:rsidRPr="00B803C1">
        <w:rPr>
          <w:bCs/>
        </w:rPr>
        <w:t>. zm.) o terminach zapłaty w transakcjach handlowych</w:t>
      </w:r>
      <w:r w:rsidR="00917ECA">
        <w:rPr>
          <w:bCs/>
        </w:rPr>
        <w:t>.</w:t>
      </w:r>
    </w:p>
    <w:p w:rsidR="00515283" w:rsidRPr="009B41B0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23. Niniejsze zlecenie badania sporządzono w dwóch jednobrzmiących egzemplarzach</w:t>
      </w:r>
      <w:r>
        <w:rPr>
          <w:sz w:val="20"/>
        </w:rPr>
        <w:t>,</w:t>
      </w:r>
      <w:r w:rsidRPr="009B41B0">
        <w:rPr>
          <w:sz w:val="20"/>
        </w:rPr>
        <w:t xml:space="preserve"> po jednym dla każdej ze stron.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b/>
          <w:sz w:val="20"/>
        </w:rPr>
      </w:pPr>
      <w:r w:rsidRPr="009B41B0">
        <w:rPr>
          <w:sz w:val="20"/>
        </w:rPr>
        <w:t>24. Zmiany do zlecenia badania (umowy) wymagają formy pisemnej</w:t>
      </w:r>
      <w:r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tabs>
          <w:tab w:val="left" w:pos="142"/>
        </w:tabs>
        <w:spacing w:line="276" w:lineRule="auto"/>
        <w:ind w:right="423"/>
        <w:jc w:val="both"/>
      </w:pPr>
      <w:r w:rsidRPr="009B41B0">
        <w:t xml:space="preserve">25. Przeglądu zlecenia dokonał: </w:t>
      </w:r>
    </w:p>
    <w:p w:rsidR="00515283" w:rsidRDefault="00515283" w:rsidP="00515283">
      <w:pPr>
        <w:tabs>
          <w:tab w:val="left" w:pos="142"/>
        </w:tabs>
        <w:jc w:val="both"/>
        <w:rPr>
          <w:sz w:val="32"/>
          <w:szCs w:val="32"/>
        </w:rPr>
      </w:pPr>
    </w:p>
    <w:p w:rsidR="00515283" w:rsidRPr="00A51E8F" w:rsidRDefault="00515283" w:rsidP="00515283">
      <w:pPr>
        <w:tabs>
          <w:tab w:val="left" w:pos="142"/>
        </w:tabs>
        <w:jc w:val="both"/>
        <w:rPr>
          <w:sz w:val="32"/>
          <w:szCs w:val="32"/>
        </w:rPr>
      </w:pP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</w:t>
      </w: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przedstawiciel</w:t>
      </w:r>
      <w:r w:rsidRPr="00D2535F">
        <w:t>a</w:t>
      </w:r>
      <w:r w:rsidR="00E20FF3" w:rsidRPr="00D2535F">
        <w:t xml:space="preserve"> działu</w:t>
      </w:r>
      <w:r w:rsidRPr="00FB6905">
        <w:t xml:space="preserve"> </w:t>
      </w:r>
      <w:r>
        <w:t>…………………………………………………………….……………</w:t>
      </w:r>
      <w:r w:rsidR="00D2535F">
        <w:t>…...</w:t>
      </w:r>
      <w:r>
        <w:t>…..</w:t>
      </w:r>
    </w:p>
    <w:p w:rsidR="00515283" w:rsidRDefault="00515283" w:rsidP="00515283">
      <w:pPr>
        <w:tabs>
          <w:tab w:val="left" w:pos="142"/>
        </w:tabs>
        <w:jc w:val="both"/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                                                   ………………..……...........................................................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>
        <w:t>P</w:t>
      </w:r>
      <w:r w:rsidRPr="00B02B4F">
        <w:t xml:space="preserve">ieczątka ZHW                                                                               </w:t>
      </w:r>
      <w:r>
        <w:t>P</w:t>
      </w:r>
      <w:r w:rsidRPr="00B02B4F">
        <w:t>ieczątka i podpis zleceniodawcy/właściciela*</w:t>
      </w:r>
    </w:p>
    <w:p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  <w:bookmarkStart w:id="0" w:name="_GoBack"/>
      <w:bookmarkEnd w:id="0"/>
    </w:p>
    <w:sectPr w:rsidR="00037ED7" w:rsidSect="0042262E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EA" w:rsidRDefault="003657EA">
      <w:r>
        <w:separator/>
      </w:r>
    </w:p>
  </w:endnote>
  <w:endnote w:type="continuationSeparator" w:id="0">
    <w:p w:rsidR="003657EA" w:rsidRDefault="003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EA" w:rsidRDefault="003657EA">
      <w:r>
        <w:separator/>
      </w:r>
    </w:p>
  </w:footnote>
  <w:footnote w:type="continuationSeparator" w:id="0">
    <w:p w:rsidR="003657EA" w:rsidRDefault="003657EA">
      <w:r>
        <w:continuationSeparator/>
      </w:r>
    </w:p>
  </w:footnote>
  <w:footnote w:id="1">
    <w:p w:rsidR="00515283" w:rsidRPr="002D18A5" w:rsidRDefault="00515283" w:rsidP="0051528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515283" w:rsidRPr="00A51E8F" w:rsidRDefault="00515283" w:rsidP="00515283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20-21 oraz kolumny tabeli 2-6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63A1E"/>
    <w:rsid w:val="001661AD"/>
    <w:rsid w:val="00180792"/>
    <w:rsid w:val="00183EA1"/>
    <w:rsid w:val="00185B68"/>
    <w:rsid w:val="00186830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622B"/>
    <w:rsid w:val="00291A3B"/>
    <w:rsid w:val="00295F02"/>
    <w:rsid w:val="002A3CEC"/>
    <w:rsid w:val="002B02A2"/>
    <w:rsid w:val="002B19F1"/>
    <w:rsid w:val="002C4EB7"/>
    <w:rsid w:val="002D0E9E"/>
    <w:rsid w:val="002E1140"/>
    <w:rsid w:val="002F34EB"/>
    <w:rsid w:val="002F3FE5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657EA"/>
    <w:rsid w:val="0037158E"/>
    <w:rsid w:val="00371858"/>
    <w:rsid w:val="00371EE5"/>
    <w:rsid w:val="00373E82"/>
    <w:rsid w:val="00381F1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D4150"/>
    <w:rsid w:val="003E1DD9"/>
    <w:rsid w:val="003E1ED3"/>
    <w:rsid w:val="003E4382"/>
    <w:rsid w:val="00403BC3"/>
    <w:rsid w:val="00416F61"/>
    <w:rsid w:val="0042262E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CDE"/>
    <w:rsid w:val="004D4759"/>
    <w:rsid w:val="004D5AC6"/>
    <w:rsid w:val="004D7CE7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50877"/>
    <w:rsid w:val="005555C2"/>
    <w:rsid w:val="005705A9"/>
    <w:rsid w:val="00570750"/>
    <w:rsid w:val="00571A4E"/>
    <w:rsid w:val="00582756"/>
    <w:rsid w:val="00585EB2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30CBD"/>
    <w:rsid w:val="00633124"/>
    <w:rsid w:val="00635AB7"/>
    <w:rsid w:val="00644458"/>
    <w:rsid w:val="0065153B"/>
    <w:rsid w:val="00651645"/>
    <w:rsid w:val="00652B10"/>
    <w:rsid w:val="00654D45"/>
    <w:rsid w:val="0066183A"/>
    <w:rsid w:val="006661B2"/>
    <w:rsid w:val="00666E62"/>
    <w:rsid w:val="006701BF"/>
    <w:rsid w:val="00670281"/>
    <w:rsid w:val="006706DD"/>
    <w:rsid w:val="0067103F"/>
    <w:rsid w:val="006720E2"/>
    <w:rsid w:val="006744C4"/>
    <w:rsid w:val="00680FC7"/>
    <w:rsid w:val="00691EBE"/>
    <w:rsid w:val="006A168F"/>
    <w:rsid w:val="006A3D35"/>
    <w:rsid w:val="006B5BBA"/>
    <w:rsid w:val="006C241C"/>
    <w:rsid w:val="006C55ED"/>
    <w:rsid w:val="006D2ABE"/>
    <w:rsid w:val="006D5016"/>
    <w:rsid w:val="006E0BA5"/>
    <w:rsid w:val="006E5EDF"/>
    <w:rsid w:val="006E64BE"/>
    <w:rsid w:val="006F1351"/>
    <w:rsid w:val="006F37C8"/>
    <w:rsid w:val="007341D9"/>
    <w:rsid w:val="007346C0"/>
    <w:rsid w:val="00734ED2"/>
    <w:rsid w:val="00747EA7"/>
    <w:rsid w:val="00750EAE"/>
    <w:rsid w:val="00757884"/>
    <w:rsid w:val="007603A0"/>
    <w:rsid w:val="00760FA0"/>
    <w:rsid w:val="0077621C"/>
    <w:rsid w:val="00780A14"/>
    <w:rsid w:val="007813D2"/>
    <w:rsid w:val="00782DF1"/>
    <w:rsid w:val="00787C2D"/>
    <w:rsid w:val="007938D6"/>
    <w:rsid w:val="00795143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117C"/>
    <w:rsid w:val="008B4870"/>
    <w:rsid w:val="008C5D1B"/>
    <w:rsid w:val="008C611C"/>
    <w:rsid w:val="008D215E"/>
    <w:rsid w:val="008E2BB2"/>
    <w:rsid w:val="008E7008"/>
    <w:rsid w:val="008F1AE1"/>
    <w:rsid w:val="00903BA5"/>
    <w:rsid w:val="00906CA6"/>
    <w:rsid w:val="00910810"/>
    <w:rsid w:val="00913DF1"/>
    <w:rsid w:val="00917ECA"/>
    <w:rsid w:val="00934ECE"/>
    <w:rsid w:val="00942107"/>
    <w:rsid w:val="00943242"/>
    <w:rsid w:val="00946DE4"/>
    <w:rsid w:val="00967A18"/>
    <w:rsid w:val="0097542D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70FC"/>
    <w:rsid w:val="00A106BF"/>
    <w:rsid w:val="00A12BF4"/>
    <w:rsid w:val="00A140F4"/>
    <w:rsid w:val="00A15643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DFF"/>
    <w:rsid w:val="00B40A8C"/>
    <w:rsid w:val="00B42702"/>
    <w:rsid w:val="00B536F1"/>
    <w:rsid w:val="00B66BE5"/>
    <w:rsid w:val="00B66D66"/>
    <w:rsid w:val="00B704F1"/>
    <w:rsid w:val="00B97201"/>
    <w:rsid w:val="00BA0F2F"/>
    <w:rsid w:val="00BA16E0"/>
    <w:rsid w:val="00BA50D8"/>
    <w:rsid w:val="00BA669A"/>
    <w:rsid w:val="00BB64B9"/>
    <w:rsid w:val="00BE5392"/>
    <w:rsid w:val="00BF3340"/>
    <w:rsid w:val="00BF39F5"/>
    <w:rsid w:val="00BF574D"/>
    <w:rsid w:val="00BF5E78"/>
    <w:rsid w:val="00C06973"/>
    <w:rsid w:val="00C12BF3"/>
    <w:rsid w:val="00C21F00"/>
    <w:rsid w:val="00C220DD"/>
    <w:rsid w:val="00C26687"/>
    <w:rsid w:val="00C26B89"/>
    <w:rsid w:val="00C30D93"/>
    <w:rsid w:val="00C40E04"/>
    <w:rsid w:val="00C434E9"/>
    <w:rsid w:val="00C4369D"/>
    <w:rsid w:val="00C52668"/>
    <w:rsid w:val="00C527DB"/>
    <w:rsid w:val="00C737B3"/>
    <w:rsid w:val="00C8153A"/>
    <w:rsid w:val="00C91D62"/>
    <w:rsid w:val="00CA32CF"/>
    <w:rsid w:val="00CA7492"/>
    <w:rsid w:val="00CB051C"/>
    <w:rsid w:val="00CC48AD"/>
    <w:rsid w:val="00CC6E2B"/>
    <w:rsid w:val="00CC6E49"/>
    <w:rsid w:val="00CD2EF8"/>
    <w:rsid w:val="00CE01D2"/>
    <w:rsid w:val="00CE501A"/>
    <w:rsid w:val="00CE5AD5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709B9"/>
    <w:rsid w:val="00E83441"/>
    <w:rsid w:val="00E9277A"/>
    <w:rsid w:val="00EB3D15"/>
    <w:rsid w:val="00EB5FB3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F15045"/>
    <w:rsid w:val="00F248D3"/>
    <w:rsid w:val="00F33D8E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96C63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2E776"/>
  <w15:chartTrackingRefBased/>
  <w15:docId w15:val="{AC61E0F8-273D-47BF-B61D-1A50DF9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87390B5-0506-4AE3-AFB6-D4C4E7B6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31</cp:revision>
  <cp:lastPrinted>2018-04-10T11:57:00Z</cp:lastPrinted>
  <dcterms:created xsi:type="dcterms:W3CDTF">2018-09-14T08:09:00Z</dcterms:created>
  <dcterms:modified xsi:type="dcterms:W3CDTF">2019-02-06T09:50:00Z</dcterms:modified>
</cp:coreProperties>
</file>